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34E66" w14:textId="402325EC" w:rsidR="001534FC" w:rsidRPr="00C43DE7" w:rsidRDefault="001534FC" w:rsidP="00C43DE7">
      <w:pPr>
        <w:pStyle w:val="Default"/>
        <w:jc w:val="center"/>
        <w:rPr>
          <w:rFonts w:ascii="Times New Roman" w:hAnsi="Times New Roman" w:cs="Times New Roman"/>
          <w:b/>
          <w:sz w:val="32"/>
          <w:szCs w:val="32"/>
        </w:rPr>
      </w:pPr>
      <w:r w:rsidRPr="00C43DE7">
        <w:rPr>
          <w:rFonts w:ascii="Times New Roman" w:hAnsi="Times New Roman" w:cs="Times New Roman"/>
          <w:b/>
          <w:sz w:val="32"/>
          <w:szCs w:val="32"/>
        </w:rPr>
        <w:t xml:space="preserve">CYCU Regulations Governing Subsidies for </w:t>
      </w:r>
      <w:r w:rsidRPr="00C43DE7">
        <w:rPr>
          <w:rFonts w:ascii="Times New Roman" w:hAnsi="Times New Roman" w:cs="Times New Roman"/>
          <w:b/>
          <w:sz w:val="32"/>
          <w:szCs w:val="32"/>
          <w:lang w:eastAsia="zh-CN"/>
        </w:rPr>
        <w:t>Undergraduate</w:t>
      </w:r>
      <w:r w:rsidRPr="00C43DE7">
        <w:rPr>
          <w:rFonts w:ascii="Times New Roman" w:hAnsi="Times New Roman" w:cs="Times New Roman"/>
          <w:b/>
          <w:sz w:val="32"/>
          <w:szCs w:val="32"/>
        </w:rPr>
        <w:t xml:space="preserve"> Students’ Attendance at International Academic Conference</w:t>
      </w:r>
      <w:r w:rsidR="00102935" w:rsidRPr="00C43DE7">
        <w:rPr>
          <w:rFonts w:ascii="Times New Roman" w:hAnsi="Times New Roman" w:cs="Times New Roman"/>
          <w:b/>
          <w:sz w:val="32"/>
          <w:szCs w:val="32"/>
        </w:rPr>
        <w:t>s</w:t>
      </w:r>
    </w:p>
    <w:p w14:paraId="28CDE28E" w14:textId="77777777" w:rsidR="00102935" w:rsidRPr="001534FC" w:rsidRDefault="00102935" w:rsidP="004D0531">
      <w:pPr>
        <w:pStyle w:val="Default"/>
        <w:rPr>
          <w:rFonts w:ascii="Times New Roman" w:eastAsia="DengXian" w:hAnsi="Times New Roman" w:cs="Times New Roman"/>
          <w:lang w:eastAsia="zh-CN"/>
        </w:rPr>
      </w:pPr>
    </w:p>
    <w:p w14:paraId="140C3731" w14:textId="42AF39E6" w:rsidR="001534FC" w:rsidRPr="00C43DE7" w:rsidRDefault="001534FC" w:rsidP="00C43DE7">
      <w:pPr>
        <w:jc w:val="right"/>
        <w:rPr>
          <w:rFonts w:ascii="Times New Roman" w:eastAsia="DengXian" w:hAnsi="Times New Roman" w:cs="Times New Roman"/>
          <w:sz w:val="18"/>
          <w:szCs w:val="18"/>
          <w:lang w:eastAsia="zh-CN"/>
        </w:rPr>
      </w:pPr>
      <w:r w:rsidRPr="00C43DE7">
        <w:rPr>
          <w:rFonts w:ascii="Times New Roman" w:hAnsi="Times New Roman" w:cs="Times New Roman"/>
          <w:sz w:val="18"/>
          <w:szCs w:val="18"/>
        </w:rPr>
        <w:t>Approved at Research Promotion Committee Meeting no. 112-7 on April 19, 2024</w:t>
      </w:r>
    </w:p>
    <w:p w14:paraId="35C7A167" w14:textId="77777777" w:rsidR="00102935" w:rsidRDefault="00102935" w:rsidP="00132E15">
      <w:pPr>
        <w:pStyle w:val="Default"/>
        <w:rPr>
          <w:rFonts w:ascii="Times New Roman" w:hAnsi="Times New Roman" w:cs="Times New Roman"/>
          <w:sz w:val="23"/>
          <w:szCs w:val="23"/>
        </w:rPr>
      </w:pPr>
    </w:p>
    <w:p w14:paraId="4C790E3B" w14:textId="693A23DE" w:rsidR="001534FC" w:rsidRPr="00192D5B" w:rsidRDefault="001534FC" w:rsidP="001534FC">
      <w:pPr>
        <w:rPr>
          <w:rFonts w:ascii="Times New Roman" w:hAnsi="Times New Roman" w:cs="Times New Roman"/>
        </w:rPr>
      </w:pPr>
      <w:r w:rsidRPr="00192D5B">
        <w:rPr>
          <w:rFonts w:ascii="Times New Roman" w:hAnsi="Times New Roman" w:cs="Times New Roman"/>
        </w:rPr>
        <w:t>Article 1.</w:t>
      </w:r>
      <w:r w:rsidR="00C43DE7">
        <w:rPr>
          <w:rFonts w:ascii="Times New Roman" w:hAnsi="Times New Roman" w:cs="Times New Roman" w:hint="eastAsia"/>
        </w:rPr>
        <w:t xml:space="preserve">　</w:t>
      </w:r>
      <w:r w:rsidRPr="00192D5B">
        <w:rPr>
          <w:rFonts w:ascii="Times New Roman" w:hAnsi="Times New Roman" w:cs="Times New Roman"/>
        </w:rPr>
        <w:t>Purpose</w:t>
      </w:r>
    </w:p>
    <w:p w14:paraId="6F91EE8A" w14:textId="42F27580" w:rsidR="001534FC" w:rsidRPr="001534FC" w:rsidRDefault="001534FC" w:rsidP="0014621F">
      <w:pPr>
        <w:ind w:leftChars="472" w:left="1133"/>
        <w:jc w:val="both"/>
        <w:rPr>
          <w:rFonts w:ascii="Times New Roman" w:eastAsia="DengXian" w:hAnsi="Times New Roman" w:cs="Times New Roman"/>
          <w:lang w:eastAsia="zh-CN"/>
        </w:rPr>
      </w:pPr>
      <w:r w:rsidRPr="00192D5B">
        <w:rPr>
          <w:rFonts w:ascii="Times New Roman" w:hAnsi="Times New Roman" w:cs="Times New Roman"/>
        </w:rPr>
        <w:t>The Regulations are established to encourage undergraduate students to participate</w:t>
      </w:r>
      <w:r w:rsidR="00944B22" w:rsidRPr="00944B22">
        <w:rPr>
          <w:rFonts w:ascii="Times New Roman" w:hAnsi="Times New Roman" w:cs="Times New Roman"/>
        </w:rPr>
        <w:t xml:space="preserve"> </w:t>
      </w:r>
      <w:r w:rsidR="00944B22" w:rsidRPr="00192D5B">
        <w:rPr>
          <w:rFonts w:ascii="Times New Roman" w:hAnsi="Times New Roman" w:cs="Times New Roman"/>
        </w:rPr>
        <w:t>actively</w:t>
      </w:r>
      <w:r w:rsidRPr="00192D5B">
        <w:rPr>
          <w:rFonts w:ascii="Times New Roman" w:hAnsi="Times New Roman" w:cs="Times New Roman"/>
        </w:rPr>
        <w:t xml:space="preserve"> in international academic conferences and publish research results in foreign languages</w:t>
      </w:r>
      <w:r w:rsidR="004A7A91">
        <w:rPr>
          <w:rFonts w:ascii="Times New Roman" w:hAnsi="Times New Roman" w:cs="Times New Roman"/>
        </w:rPr>
        <w:t xml:space="preserve"> </w:t>
      </w:r>
      <w:r w:rsidRPr="00192D5B">
        <w:rPr>
          <w:rFonts w:ascii="Times New Roman" w:hAnsi="Times New Roman" w:cs="Times New Roman"/>
        </w:rPr>
        <w:t>to enhance their global vision, strengthen international professionalism</w:t>
      </w:r>
      <w:r w:rsidR="004A7A91">
        <w:rPr>
          <w:rFonts w:ascii="Times New Roman" w:hAnsi="Times New Roman" w:cs="Times New Roman"/>
        </w:rPr>
        <w:t>,</w:t>
      </w:r>
      <w:r w:rsidRPr="00192D5B">
        <w:rPr>
          <w:rFonts w:ascii="Times New Roman" w:hAnsi="Times New Roman" w:cs="Times New Roman"/>
        </w:rPr>
        <w:t xml:space="preserve"> and boost research momentum.</w:t>
      </w:r>
    </w:p>
    <w:p w14:paraId="61FC117D" w14:textId="77777777" w:rsidR="004A7A91" w:rsidRDefault="004A7A91" w:rsidP="0014621F">
      <w:pPr>
        <w:pStyle w:val="Default"/>
        <w:jc w:val="both"/>
        <w:rPr>
          <w:rFonts w:ascii="Times New Roman" w:hAnsi="Times New Roman" w:cs="Times New Roman"/>
          <w:sz w:val="23"/>
          <w:szCs w:val="23"/>
        </w:rPr>
      </w:pPr>
    </w:p>
    <w:p w14:paraId="1A0DD2B4" w14:textId="66F045A4" w:rsidR="001534FC" w:rsidRPr="00192D5B" w:rsidRDefault="001534FC" w:rsidP="0014621F">
      <w:pPr>
        <w:jc w:val="both"/>
        <w:rPr>
          <w:rFonts w:ascii="Times New Roman" w:hAnsi="Times New Roman" w:cs="Times New Roman"/>
        </w:rPr>
      </w:pPr>
      <w:r w:rsidRPr="00192D5B">
        <w:rPr>
          <w:rFonts w:ascii="Times New Roman" w:hAnsi="Times New Roman" w:cs="Times New Roman"/>
        </w:rPr>
        <w:t>Article 2</w:t>
      </w:r>
      <w:r w:rsidR="00C43DE7" w:rsidRPr="00C43DE7">
        <w:rPr>
          <w:rFonts w:ascii="Times New Roman" w:hAnsi="Times New Roman" w:cs="Times New Roman" w:hint="eastAsia"/>
        </w:rPr>
        <w:t>.</w:t>
      </w:r>
      <w:r w:rsidR="00C43DE7" w:rsidRPr="00C43DE7">
        <w:rPr>
          <w:rFonts w:ascii="Times New Roman" w:hAnsi="Times New Roman" w:cs="Times New Roman" w:hint="eastAsia"/>
        </w:rPr>
        <w:t xml:space="preserve">　</w:t>
      </w:r>
      <w:r w:rsidRPr="00192D5B">
        <w:rPr>
          <w:rFonts w:ascii="Times New Roman" w:hAnsi="Times New Roman" w:cs="Times New Roman"/>
        </w:rPr>
        <w:t xml:space="preserve">Source of </w:t>
      </w:r>
      <w:r w:rsidR="004A7A91">
        <w:rPr>
          <w:rFonts w:ascii="Times New Roman" w:hAnsi="Times New Roman" w:cs="Times New Roman"/>
        </w:rPr>
        <w:t>S</w:t>
      </w:r>
      <w:r w:rsidRPr="00192D5B">
        <w:rPr>
          <w:rFonts w:ascii="Times New Roman" w:hAnsi="Times New Roman" w:cs="Times New Roman"/>
        </w:rPr>
        <w:t xml:space="preserve">ubsidy </w:t>
      </w:r>
      <w:r w:rsidR="004A7A91">
        <w:rPr>
          <w:rFonts w:ascii="Times New Roman" w:hAnsi="Times New Roman" w:cs="Times New Roman"/>
        </w:rPr>
        <w:t>F</w:t>
      </w:r>
      <w:r w:rsidRPr="00192D5B">
        <w:rPr>
          <w:rFonts w:ascii="Times New Roman" w:hAnsi="Times New Roman" w:cs="Times New Roman"/>
        </w:rPr>
        <w:t>unds</w:t>
      </w:r>
    </w:p>
    <w:p w14:paraId="2402CA0B" w14:textId="765CD7DE" w:rsidR="001534FC" w:rsidRPr="001534FC" w:rsidRDefault="001534FC" w:rsidP="0014621F">
      <w:pPr>
        <w:ind w:leftChars="472" w:left="1133"/>
        <w:jc w:val="both"/>
        <w:rPr>
          <w:rFonts w:ascii="Times New Roman" w:eastAsia="DengXian" w:hAnsi="Times New Roman" w:cs="Times New Roman"/>
          <w:lang w:eastAsia="zh-CN"/>
        </w:rPr>
      </w:pPr>
      <w:r w:rsidRPr="00192D5B">
        <w:rPr>
          <w:rFonts w:ascii="Times New Roman" w:hAnsi="Times New Roman" w:cs="Times New Roman"/>
        </w:rPr>
        <w:t>This subsidy is funded by the Ministry of Education's Higher Education Sprout Project. The application process shall be suspended once the annual subsidy funds have been expended.</w:t>
      </w:r>
    </w:p>
    <w:p w14:paraId="2ADEF974" w14:textId="77777777" w:rsidR="004A7A91" w:rsidRDefault="004A7A91" w:rsidP="0014621F">
      <w:pPr>
        <w:pStyle w:val="Default"/>
        <w:jc w:val="both"/>
        <w:rPr>
          <w:rFonts w:ascii="Times New Roman" w:hAnsi="Times New Roman" w:cs="Times New Roman"/>
          <w:sz w:val="23"/>
          <w:szCs w:val="23"/>
        </w:rPr>
      </w:pPr>
    </w:p>
    <w:p w14:paraId="71194F31" w14:textId="20047E88" w:rsidR="001534FC" w:rsidRPr="00192D5B" w:rsidRDefault="001534FC" w:rsidP="0014621F">
      <w:pPr>
        <w:jc w:val="both"/>
        <w:rPr>
          <w:rFonts w:ascii="Times New Roman" w:hAnsi="Times New Roman" w:cs="Times New Roman"/>
        </w:rPr>
      </w:pPr>
      <w:r w:rsidRPr="00192D5B">
        <w:rPr>
          <w:rFonts w:ascii="Times New Roman" w:hAnsi="Times New Roman" w:cs="Times New Roman"/>
        </w:rPr>
        <w:t>Article 3</w:t>
      </w:r>
      <w:r w:rsidR="00C43DE7" w:rsidRPr="00C43DE7">
        <w:rPr>
          <w:rFonts w:ascii="Times New Roman" w:hAnsi="Times New Roman" w:cs="Times New Roman" w:hint="eastAsia"/>
        </w:rPr>
        <w:t>.</w:t>
      </w:r>
      <w:r w:rsidR="00C43DE7" w:rsidRPr="00C43DE7">
        <w:rPr>
          <w:rFonts w:ascii="Times New Roman" w:hAnsi="Times New Roman" w:cs="Times New Roman" w:hint="eastAsia"/>
        </w:rPr>
        <w:t xml:space="preserve">　</w:t>
      </w:r>
      <w:r w:rsidRPr="00192D5B">
        <w:rPr>
          <w:rFonts w:ascii="Times New Roman" w:hAnsi="Times New Roman" w:cs="Times New Roman"/>
        </w:rPr>
        <w:t>Subsidy Recipients</w:t>
      </w:r>
    </w:p>
    <w:p w14:paraId="5C3ED25E" w14:textId="7ED74DB7" w:rsidR="001534FC" w:rsidRPr="001534FC" w:rsidRDefault="001534FC" w:rsidP="0014621F">
      <w:pPr>
        <w:ind w:leftChars="472" w:left="1133"/>
        <w:jc w:val="both"/>
        <w:rPr>
          <w:rFonts w:ascii="Times New Roman" w:eastAsia="DengXian" w:hAnsi="Times New Roman" w:cs="Times New Roman"/>
          <w:lang w:eastAsia="zh-CN"/>
        </w:rPr>
      </w:pPr>
      <w:r w:rsidRPr="00192D5B">
        <w:rPr>
          <w:rFonts w:ascii="Times New Roman" w:hAnsi="Times New Roman" w:cs="Times New Roman"/>
        </w:rPr>
        <w:t xml:space="preserve">Undergraduate students </w:t>
      </w:r>
      <w:r w:rsidR="004A7A91">
        <w:rPr>
          <w:rFonts w:ascii="Times New Roman" w:hAnsi="Times New Roman" w:cs="Times New Roman"/>
        </w:rPr>
        <w:t>at</w:t>
      </w:r>
      <w:r w:rsidRPr="00192D5B">
        <w:rPr>
          <w:rFonts w:ascii="Times New Roman" w:hAnsi="Times New Roman" w:cs="Times New Roman"/>
        </w:rPr>
        <w:t xml:space="preserve"> CYCU who attend international academic conferences in the name of CYCU may be given priority if they attend international academic conferences included in the Scopus and Engineering Village databases. The first priority shall be given to applicants who have </w:t>
      </w:r>
      <w:r w:rsidR="00952CC0">
        <w:rPr>
          <w:rFonts w:ascii="Times New Roman" w:hAnsi="Times New Roman" w:cs="Times New Roman"/>
        </w:rPr>
        <w:t xml:space="preserve">given oral presentations of their </w:t>
      </w:r>
      <w:r w:rsidRPr="00192D5B">
        <w:rPr>
          <w:rFonts w:ascii="Times New Roman" w:hAnsi="Times New Roman" w:cs="Times New Roman"/>
        </w:rPr>
        <w:t>papers.</w:t>
      </w:r>
    </w:p>
    <w:p w14:paraId="4AFE05EC" w14:textId="77777777" w:rsidR="004A7A91" w:rsidRDefault="004A7A91" w:rsidP="0014621F">
      <w:pPr>
        <w:pStyle w:val="Default"/>
        <w:jc w:val="both"/>
        <w:rPr>
          <w:rFonts w:ascii="Times New Roman" w:hAnsi="Times New Roman" w:cs="Times New Roman"/>
          <w:sz w:val="23"/>
          <w:szCs w:val="23"/>
        </w:rPr>
      </w:pPr>
    </w:p>
    <w:p w14:paraId="3AC91BC2" w14:textId="38586E24" w:rsidR="001534FC" w:rsidRPr="00192D5B" w:rsidRDefault="001534FC" w:rsidP="0014621F">
      <w:pPr>
        <w:jc w:val="both"/>
        <w:rPr>
          <w:rFonts w:ascii="Times New Roman" w:hAnsi="Times New Roman" w:cs="Times New Roman"/>
        </w:rPr>
      </w:pPr>
      <w:r w:rsidRPr="00192D5B">
        <w:rPr>
          <w:rFonts w:ascii="Times New Roman" w:hAnsi="Times New Roman" w:cs="Times New Roman"/>
        </w:rPr>
        <w:t xml:space="preserve">Article </w:t>
      </w:r>
      <w:r>
        <w:rPr>
          <w:rFonts w:ascii="Times New Roman" w:hAnsi="Times New Roman" w:cs="Times New Roman" w:hint="eastAsia"/>
        </w:rPr>
        <w:t>4</w:t>
      </w:r>
      <w:r w:rsidR="00C43DE7" w:rsidRPr="00C43DE7">
        <w:rPr>
          <w:rFonts w:ascii="Times New Roman" w:hAnsi="Times New Roman" w:cs="Times New Roman" w:hint="eastAsia"/>
        </w:rPr>
        <w:t>.</w:t>
      </w:r>
      <w:r w:rsidR="00C43DE7" w:rsidRPr="00C43DE7">
        <w:rPr>
          <w:rFonts w:ascii="Times New Roman" w:hAnsi="Times New Roman" w:cs="Times New Roman" w:hint="eastAsia"/>
        </w:rPr>
        <w:t xml:space="preserve">　</w:t>
      </w:r>
      <w:r w:rsidRPr="00192D5B">
        <w:rPr>
          <w:rFonts w:ascii="Times New Roman" w:hAnsi="Times New Roman" w:cs="Times New Roman"/>
        </w:rPr>
        <w:t xml:space="preserve">Subsidy </w:t>
      </w:r>
      <w:r w:rsidR="006E5797">
        <w:rPr>
          <w:rFonts w:ascii="Times New Roman" w:hAnsi="Times New Roman" w:cs="Times New Roman"/>
        </w:rPr>
        <w:t>R</w:t>
      </w:r>
      <w:r w:rsidRPr="00192D5B">
        <w:rPr>
          <w:rFonts w:ascii="Times New Roman" w:hAnsi="Times New Roman" w:cs="Times New Roman"/>
        </w:rPr>
        <w:t>ules</w:t>
      </w:r>
    </w:p>
    <w:p w14:paraId="503ABEFD" w14:textId="77777777" w:rsidR="001534FC" w:rsidRPr="00192D5B" w:rsidRDefault="001534FC" w:rsidP="0014621F">
      <w:pPr>
        <w:ind w:leftChars="472" w:left="1133"/>
        <w:jc w:val="both"/>
        <w:rPr>
          <w:rFonts w:ascii="Times New Roman" w:hAnsi="Times New Roman" w:cs="Times New Roman"/>
        </w:rPr>
      </w:pPr>
      <w:r w:rsidRPr="00192D5B">
        <w:rPr>
          <w:rFonts w:ascii="Times New Roman" w:hAnsi="Times New Roman" w:cs="Times New Roman"/>
        </w:rPr>
        <w:t>The applicant may receive the subsidy for no more than once within the same school year.</w:t>
      </w:r>
    </w:p>
    <w:p w14:paraId="78BDBDC2" w14:textId="77777777" w:rsidR="001534FC" w:rsidRPr="00192D5B" w:rsidRDefault="001534FC" w:rsidP="0014621F">
      <w:pPr>
        <w:ind w:leftChars="472" w:left="1133"/>
        <w:jc w:val="both"/>
        <w:rPr>
          <w:rFonts w:ascii="Times New Roman" w:hAnsi="Times New Roman" w:cs="Times New Roman"/>
        </w:rPr>
      </w:pPr>
      <w:r w:rsidRPr="00192D5B">
        <w:rPr>
          <w:rFonts w:ascii="Times New Roman" w:hAnsi="Times New Roman" w:cs="Times New Roman"/>
        </w:rPr>
        <w:t>Academic papers should be published for the first time.</w:t>
      </w:r>
    </w:p>
    <w:p w14:paraId="3880A866" w14:textId="5F787D30" w:rsidR="001534FC" w:rsidRPr="001534FC" w:rsidRDefault="001534FC" w:rsidP="0014621F">
      <w:pPr>
        <w:ind w:leftChars="472" w:left="1133"/>
        <w:jc w:val="both"/>
        <w:rPr>
          <w:rFonts w:ascii="Times New Roman" w:eastAsia="DengXian" w:hAnsi="Times New Roman" w:cs="Times New Roman"/>
          <w:lang w:eastAsia="zh-CN"/>
        </w:rPr>
      </w:pPr>
      <w:r w:rsidRPr="00192D5B">
        <w:rPr>
          <w:rFonts w:ascii="Times New Roman" w:hAnsi="Times New Roman" w:cs="Times New Roman"/>
        </w:rPr>
        <w:t>In the case of a co-authored paper, the subsidy will be granted to only one student for the same paper. Other co-authors shall sign the application form to confirm that they have not applied for subsidies from other units inside or outside CYCU for the same paper. The subsidy will be cancelled if they apply for other subsidies.</w:t>
      </w:r>
    </w:p>
    <w:p w14:paraId="25028809" w14:textId="77777777" w:rsidR="006E5797" w:rsidRDefault="006E5797" w:rsidP="0014621F">
      <w:pPr>
        <w:pStyle w:val="Default"/>
        <w:jc w:val="both"/>
        <w:rPr>
          <w:rFonts w:ascii="Times New Roman" w:hAnsi="Times New Roman" w:cs="Times New Roman"/>
          <w:sz w:val="23"/>
          <w:szCs w:val="23"/>
        </w:rPr>
      </w:pPr>
    </w:p>
    <w:p w14:paraId="05D7E059" w14:textId="7405368D" w:rsidR="001534FC" w:rsidRPr="00192D5B" w:rsidRDefault="001534FC" w:rsidP="0014621F">
      <w:pPr>
        <w:jc w:val="both"/>
        <w:rPr>
          <w:rFonts w:ascii="Times New Roman" w:hAnsi="Times New Roman" w:cs="Times New Roman"/>
        </w:rPr>
      </w:pPr>
      <w:r w:rsidRPr="00192D5B">
        <w:rPr>
          <w:rFonts w:ascii="Times New Roman" w:hAnsi="Times New Roman" w:cs="Times New Roman"/>
        </w:rPr>
        <w:t xml:space="preserve">Article </w:t>
      </w:r>
      <w:r>
        <w:rPr>
          <w:rFonts w:ascii="Times New Roman" w:hAnsi="Times New Roman" w:cs="Times New Roman" w:hint="eastAsia"/>
        </w:rPr>
        <w:t>5</w:t>
      </w:r>
      <w:r w:rsidR="00C43DE7" w:rsidRPr="00C43DE7">
        <w:rPr>
          <w:rFonts w:ascii="Times New Roman" w:hAnsi="Times New Roman" w:cs="Times New Roman" w:hint="eastAsia"/>
        </w:rPr>
        <w:t>.</w:t>
      </w:r>
      <w:r w:rsidR="00C43DE7" w:rsidRPr="00C43DE7">
        <w:rPr>
          <w:rFonts w:ascii="Times New Roman" w:hAnsi="Times New Roman" w:cs="Times New Roman" w:hint="eastAsia"/>
        </w:rPr>
        <w:t xml:space="preserve">　</w:t>
      </w:r>
      <w:r w:rsidRPr="00192D5B">
        <w:rPr>
          <w:rFonts w:ascii="Times New Roman" w:hAnsi="Times New Roman" w:cs="Times New Roman"/>
        </w:rPr>
        <w:t>Subsidy Details</w:t>
      </w:r>
    </w:p>
    <w:p w14:paraId="45C66BD5" w14:textId="77777777" w:rsidR="001534FC" w:rsidRPr="00192D5B" w:rsidRDefault="001534FC" w:rsidP="0014621F">
      <w:pPr>
        <w:ind w:leftChars="472" w:left="1133"/>
        <w:jc w:val="both"/>
        <w:rPr>
          <w:rFonts w:ascii="Times New Roman" w:hAnsi="Times New Roman" w:cs="Times New Roman"/>
        </w:rPr>
      </w:pPr>
      <w:r w:rsidRPr="00192D5B">
        <w:rPr>
          <w:rFonts w:ascii="Times New Roman" w:hAnsi="Times New Roman" w:cs="Times New Roman"/>
        </w:rPr>
        <w:t>A subsidy application may include all or part of the following items:</w:t>
      </w:r>
    </w:p>
    <w:p w14:paraId="68239861" w14:textId="1972630A" w:rsidR="001534FC" w:rsidRPr="00192D5B" w:rsidRDefault="001534FC" w:rsidP="0014621F">
      <w:pPr>
        <w:ind w:leftChars="590" w:left="1841" w:hangingChars="177" w:hanging="425"/>
        <w:jc w:val="both"/>
        <w:rPr>
          <w:rFonts w:ascii="Times New Roman" w:hAnsi="Times New Roman" w:cs="Times New Roman"/>
        </w:rPr>
      </w:pPr>
      <w:r w:rsidRPr="00192D5B">
        <w:rPr>
          <w:rFonts w:ascii="Times New Roman" w:hAnsi="Times New Roman" w:cs="Times New Roman"/>
        </w:rPr>
        <w:t>1.</w:t>
      </w:r>
      <w:r w:rsidR="00C43DE7">
        <w:rPr>
          <w:rFonts w:ascii="Times New Roman" w:hAnsi="Times New Roman" w:cs="Times New Roman" w:hint="eastAsia"/>
        </w:rPr>
        <w:t xml:space="preserve">　</w:t>
      </w:r>
      <w:r w:rsidRPr="00192D5B">
        <w:rPr>
          <w:rFonts w:ascii="Times New Roman" w:hAnsi="Times New Roman" w:cs="Times New Roman"/>
        </w:rPr>
        <w:t>Economy class round-trip flight ticket f</w:t>
      </w:r>
      <w:bookmarkStart w:id="0" w:name="_GoBack"/>
      <w:bookmarkEnd w:id="0"/>
      <w:r w:rsidRPr="00192D5B">
        <w:rPr>
          <w:rFonts w:ascii="Times New Roman" w:hAnsi="Times New Roman" w:cs="Times New Roman"/>
        </w:rPr>
        <w:t>or the most direct route from Taiwan to the conference venue. Flight expenses for overseas business trips shall be reimbursed in accordance with the Directives Governing Executive Yuan</w:t>
      </w:r>
      <w:r w:rsidR="00621CD8">
        <w:rPr>
          <w:rFonts w:ascii="Times New Roman" w:hAnsi="Times New Roman" w:cs="Times New Roman"/>
        </w:rPr>
        <w:t>’s</w:t>
      </w:r>
      <w:r w:rsidRPr="00192D5B">
        <w:rPr>
          <w:rFonts w:ascii="Times New Roman" w:hAnsi="Times New Roman" w:cs="Times New Roman"/>
        </w:rPr>
        <w:t xml:space="preserve"> Reporting Travel Expenses for overseas business trips.</w:t>
      </w:r>
    </w:p>
    <w:p w14:paraId="38999E73" w14:textId="562540AB" w:rsidR="001534FC" w:rsidRPr="00192D5B" w:rsidRDefault="001534FC" w:rsidP="0014621F">
      <w:pPr>
        <w:ind w:leftChars="590" w:left="1841" w:hangingChars="177" w:hanging="425"/>
        <w:jc w:val="both"/>
        <w:rPr>
          <w:rFonts w:ascii="Times New Roman" w:hAnsi="Times New Roman" w:cs="Times New Roman"/>
        </w:rPr>
      </w:pPr>
      <w:r w:rsidRPr="00192D5B">
        <w:rPr>
          <w:rFonts w:ascii="Times New Roman" w:hAnsi="Times New Roman" w:cs="Times New Roman"/>
        </w:rPr>
        <w:lastRenderedPageBreak/>
        <w:t>2.</w:t>
      </w:r>
      <w:r w:rsidR="00C43DE7">
        <w:rPr>
          <w:rFonts w:ascii="Times New Roman" w:hAnsi="Times New Roman" w:cs="Times New Roman" w:hint="eastAsia"/>
        </w:rPr>
        <w:t xml:space="preserve">　</w:t>
      </w:r>
      <w:r w:rsidRPr="00192D5B">
        <w:rPr>
          <w:rFonts w:ascii="Times New Roman" w:hAnsi="Times New Roman" w:cs="Times New Roman"/>
        </w:rPr>
        <w:t>Conference registration fees (excluding other miscellaneous expenses, e.g.</w:t>
      </w:r>
      <w:r w:rsidR="00621CD8">
        <w:rPr>
          <w:rFonts w:ascii="Times New Roman" w:hAnsi="Times New Roman" w:cs="Times New Roman"/>
        </w:rPr>
        <w:t>,</w:t>
      </w:r>
      <w:r w:rsidRPr="00192D5B">
        <w:rPr>
          <w:rFonts w:ascii="Times New Roman" w:hAnsi="Times New Roman" w:cs="Times New Roman"/>
        </w:rPr>
        <w:t xml:space="preserve"> thesis collection, annual membership fee, and meal expenses).</w:t>
      </w:r>
    </w:p>
    <w:p w14:paraId="78607A1D" w14:textId="159A7643" w:rsidR="001534FC" w:rsidRPr="00192D5B" w:rsidRDefault="001534FC" w:rsidP="0014621F">
      <w:pPr>
        <w:ind w:leftChars="590" w:left="1841" w:hangingChars="177" w:hanging="425"/>
        <w:jc w:val="both"/>
        <w:rPr>
          <w:rFonts w:ascii="Times New Roman" w:hAnsi="Times New Roman" w:cs="Times New Roman"/>
        </w:rPr>
      </w:pPr>
      <w:r w:rsidRPr="00192D5B">
        <w:rPr>
          <w:rFonts w:ascii="Times New Roman" w:hAnsi="Times New Roman" w:cs="Times New Roman"/>
        </w:rPr>
        <w:t>3.</w:t>
      </w:r>
      <w:r w:rsidR="00C43DE7">
        <w:rPr>
          <w:rFonts w:ascii="Times New Roman" w:hAnsi="Times New Roman" w:cs="Times New Roman" w:hint="eastAsia"/>
        </w:rPr>
        <w:t xml:space="preserve">　</w:t>
      </w:r>
      <w:r w:rsidRPr="00192D5B">
        <w:rPr>
          <w:rFonts w:ascii="Times New Roman" w:hAnsi="Times New Roman" w:cs="Times New Roman"/>
        </w:rPr>
        <w:t xml:space="preserve">Living expenses during the conference for no more than two days. The daily payment shall be handled in accordance with the Amount Table of Foreign Per Diem Allowance of </w:t>
      </w:r>
      <w:r w:rsidR="00621CD8">
        <w:rPr>
          <w:rFonts w:ascii="Times New Roman" w:hAnsi="Times New Roman" w:cs="Times New Roman"/>
        </w:rPr>
        <w:t xml:space="preserve">the </w:t>
      </w:r>
      <w:r w:rsidRPr="00192D5B">
        <w:rPr>
          <w:rFonts w:ascii="Times New Roman" w:hAnsi="Times New Roman" w:cs="Times New Roman"/>
        </w:rPr>
        <w:t>Central Government Agency.</w:t>
      </w:r>
    </w:p>
    <w:p w14:paraId="2839B0A9" w14:textId="77777777" w:rsidR="001534FC" w:rsidRPr="00192D5B" w:rsidRDefault="001534FC" w:rsidP="0014621F">
      <w:pPr>
        <w:ind w:leftChars="472" w:left="1133"/>
        <w:jc w:val="both"/>
        <w:rPr>
          <w:rFonts w:ascii="Times New Roman" w:hAnsi="Times New Roman" w:cs="Times New Roman"/>
        </w:rPr>
      </w:pPr>
      <w:r w:rsidRPr="00192D5B">
        <w:rPr>
          <w:rFonts w:ascii="Times New Roman" w:hAnsi="Times New Roman" w:cs="Times New Roman"/>
        </w:rPr>
        <w:t>Applicants shall pay the above subsidy fees in advance when going abroad.</w:t>
      </w:r>
    </w:p>
    <w:p w14:paraId="3193956A" w14:textId="2B75D48E" w:rsidR="001534FC" w:rsidRPr="001534FC" w:rsidRDefault="001534FC" w:rsidP="0014621F">
      <w:pPr>
        <w:ind w:leftChars="472" w:left="1133"/>
        <w:jc w:val="both"/>
        <w:rPr>
          <w:rFonts w:ascii="Times New Roman" w:eastAsia="DengXian" w:hAnsi="Times New Roman" w:cs="Times New Roman"/>
          <w:lang w:eastAsia="zh-CN"/>
        </w:rPr>
      </w:pPr>
      <w:r w:rsidRPr="00192D5B">
        <w:rPr>
          <w:rFonts w:ascii="Times New Roman" w:hAnsi="Times New Roman" w:cs="Times New Roman"/>
        </w:rPr>
        <w:t xml:space="preserve">The subsidy referred to herein shall be no more than NT$30,000 per case. </w:t>
      </w:r>
    </w:p>
    <w:p w14:paraId="6003AD56" w14:textId="77777777" w:rsidR="00AD7E74" w:rsidRDefault="00AD7E74" w:rsidP="0014621F">
      <w:pPr>
        <w:pStyle w:val="Default"/>
        <w:jc w:val="both"/>
        <w:rPr>
          <w:rFonts w:ascii="Times New Roman" w:hAnsi="Times New Roman" w:cs="Times New Roman"/>
          <w:sz w:val="23"/>
          <w:szCs w:val="23"/>
        </w:rPr>
      </w:pPr>
    </w:p>
    <w:p w14:paraId="49127A7C" w14:textId="0ACAB203" w:rsidR="001534FC" w:rsidRPr="00192D5B" w:rsidRDefault="001534FC" w:rsidP="0014621F">
      <w:pPr>
        <w:jc w:val="both"/>
        <w:rPr>
          <w:rFonts w:ascii="Times New Roman" w:hAnsi="Times New Roman" w:cs="Times New Roman"/>
        </w:rPr>
      </w:pPr>
      <w:r w:rsidRPr="00192D5B">
        <w:rPr>
          <w:rFonts w:ascii="Times New Roman" w:hAnsi="Times New Roman" w:cs="Times New Roman"/>
        </w:rPr>
        <w:t>Article 6</w:t>
      </w:r>
      <w:r w:rsidR="00C43DE7" w:rsidRPr="00C43DE7">
        <w:rPr>
          <w:rFonts w:ascii="Times New Roman" w:hAnsi="Times New Roman" w:cs="Times New Roman" w:hint="eastAsia"/>
        </w:rPr>
        <w:t>.</w:t>
      </w:r>
      <w:r w:rsidR="00C43DE7" w:rsidRPr="00C43DE7">
        <w:rPr>
          <w:rFonts w:ascii="Times New Roman" w:hAnsi="Times New Roman" w:cs="Times New Roman" w:hint="eastAsia"/>
        </w:rPr>
        <w:t xml:space="preserve">　</w:t>
      </w:r>
      <w:r w:rsidRPr="00192D5B">
        <w:rPr>
          <w:rFonts w:ascii="Times New Roman" w:hAnsi="Times New Roman" w:cs="Times New Roman"/>
        </w:rPr>
        <w:t xml:space="preserve">Application </w:t>
      </w:r>
      <w:r w:rsidR="00AD7E74">
        <w:rPr>
          <w:rFonts w:ascii="Times New Roman" w:hAnsi="Times New Roman" w:cs="Times New Roman"/>
        </w:rPr>
        <w:t>P</w:t>
      </w:r>
      <w:r w:rsidRPr="00192D5B">
        <w:rPr>
          <w:rFonts w:ascii="Times New Roman" w:hAnsi="Times New Roman" w:cs="Times New Roman"/>
        </w:rPr>
        <w:t>rocedure</w:t>
      </w:r>
    </w:p>
    <w:p w14:paraId="64F1B8F1" w14:textId="77777777" w:rsidR="001534FC" w:rsidRPr="00192D5B" w:rsidRDefault="001534FC" w:rsidP="0014621F">
      <w:pPr>
        <w:ind w:leftChars="472" w:left="1133"/>
        <w:jc w:val="both"/>
        <w:rPr>
          <w:rFonts w:ascii="Times New Roman" w:hAnsi="Times New Roman" w:cs="Times New Roman"/>
        </w:rPr>
      </w:pPr>
      <w:r w:rsidRPr="00192D5B">
        <w:rPr>
          <w:rFonts w:ascii="Times New Roman" w:hAnsi="Times New Roman" w:cs="Times New Roman"/>
        </w:rPr>
        <w:t>Applicants shall submit the following documents six weeks before the date of the international conference. Documents should be submitted to the Office of Research and Development for review by the Research Promotion Committee after being signed and verified by the advisor.</w:t>
      </w:r>
    </w:p>
    <w:p w14:paraId="2850EF50" w14:textId="1212CCEE" w:rsidR="001534FC" w:rsidRPr="00192D5B" w:rsidRDefault="001534FC" w:rsidP="0014621F">
      <w:pPr>
        <w:ind w:leftChars="531" w:left="1274"/>
        <w:jc w:val="both"/>
        <w:rPr>
          <w:rFonts w:ascii="Times New Roman" w:hAnsi="Times New Roman" w:cs="Times New Roman"/>
        </w:rPr>
      </w:pPr>
      <w:r w:rsidRPr="00192D5B">
        <w:rPr>
          <w:rFonts w:ascii="Times New Roman" w:hAnsi="Times New Roman" w:cs="Times New Roman"/>
        </w:rPr>
        <w:t>1.</w:t>
      </w:r>
      <w:r w:rsidR="00C43DE7">
        <w:rPr>
          <w:rFonts w:ascii="Times New Roman" w:hAnsi="Times New Roman" w:cs="Times New Roman" w:hint="eastAsia"/>
        </w:rPr>
        <w:t xml:space="preserve">　</w:t>
      </w:r>
      <w:r w:rsidRPr="00192D5B">
        <w:rPr>
          <w:rFonts w:ascii="Times New Roman" w:hAnsi="Times New Roman" w:cs="Times New Roman"/>
        </w:rPr>
        <w:t>Application form</w:t>
      </w:r>
      <w:r w:rsidR="00AD7E74">
        <w:rPr>
          <w:rFonts w:ascii="Times New Roman" w:hAnsi="Times New Roman" w:cs="Times New Roman"/>
        </w:rPr>
        <w:t>.</w:t>
      </w:r>
    </w:p>
    <w:p w14:paraId="43F989E8" w14:textId="6F815743" w:rsidR="001534FC" w:rsidRPr="00192D5B" w:rsidRDefault="001534FC" w:rsidP="0014621F">
      <w:pPr>
        <w:ind w:leftChars="531" w:left="1274"/>
        <w:jc w:val="both"/>
        <w:rPr>
          <w:rFonts w:ascii="Times New Roman" w:hAnsi="Times New Roman" w:cs="Times New Roman"/>
        </w:rPr>
      </w:pPr>
      <w:r w:rsidRPr="00192D5B">
        <w:rPr>
          <w:rFonts w:ascii="Times New Roman" w:hAnsi="Times New Roman" w:cs="Times New Roman"/>
        </w:rPr>
        <w:t>2.</w:t>
      </w:r>
      <w:r w:rsidR="00C43DE7">
        <w:rPr>
          <w:rFonts w:ascii="Times New Roman" w:hAnsi="Times New Roman" w:cs="Times New Roman" w:hint="eastAsia"/>
        </w:rPr>
        <w:t xml:space="preserve">　</w:t>
      </w:r>
      <w:r w:rsidRPr="00192D5B">
        <w:rPr>
          <w:rFonts w:ascii="Times New Roman" w:hAnsi="Times New Roman" w:cs="Times New Roman"/>
        </w:rPr>
        <w:t>Personal resume.</w:t>
      </w:r>
    </w:p>
    <w:p w14:paraId="572C6BD0" w14:textId="4DF5F793" w:rsidR="001534FC" w:rsidRPr="00192D5B" w:rsidRDefault="001534FC" w:rsidP="0014621F">
      <w:pPr>
        <w:ind w:leftChars="531" w:left="1274"/>
        <w:jc w:val="both"/>
        <w:rPr>
          <w:rFonts w:ascii="Times New Roman" w:hAnsi="Times New Roman" w:cs="Times New Roman"/>
        </w:rPr>
      </w:pPr>
      <w:r w:rsidRPr="00192D5B">
        <w:rPr>
          <w:rFonts w:ascii="Times New Roman" w:hAnsi="Times New Roman" w:cs="Times New Roman"/>
        </w:rPr>
        <w:t>3.</w:t>
      </w:r>
      <w:r w:rsidR="00C43DE7">
        <w:rPr>
          <w:rFonts w:ascii="Times New Roman" w:hAnsi="Times New Roman" w:cs="Times New Roman" w:hint="eastAsia"/>
        </w:rPr>
        <w:t xml:space="preserve">　</w:t>
      </w:r>
      <w:r w:rsidRPr="00192D5B">
        <w:rPr>
          <w:rFonts w:ascii="Times New Roman" w:hAnsi="Times New Roman" w:cs="Times New Roman"/>
        </w:rPr>
        <w:t>Official invitation letter for the conference or acceptance letter of the paper.</w:t>
      </w:r>
    </w:p>
    <w:p w14:paraId="5E30DEEE" w14:textId="3AC72684" w:rsidR="001534FC" w:rsidRPr="00192D5B" w:rsidRDefault="001534FC" w:rsidP="0014621F">
      <w:pPr>
        <w:ind w:leftChars="531" w:left="1274"/>
        <w:jc w:val="both"/>
        <w:rPr>
          <w:rFonts w:ascii="Times New Roman" w:hAnsi="Times New Roman" w:cs="Times New Roman"/>
        </w:rPr>
      </w:pPr>
      <w:r w:rsidRPr="00192D5B">
        <w:rPr>
          <w:rFonts w:ascii="Times New Roman" w:hAnsi="Times New Roman" w:cs="Times New Roman"/>
        </w:rPr>
        <w:t>4.</w:t>
      </w:r>
      <w:r w:rsidR="00C43DE7">
        <w:rPr>
          <w:rFonts w:ascii="Times New Roman" w:hAnsi="Times New Roman" w:cs="Times New Roman" w:hint="eastAsia"/>
        </w:rPr>
        <w:t xml:space="preserve">　</w:t>
      </w:r>
      <w:r w:rsidRPr="00192D5B">
        <w:rPr>
          <w:rFonts w:ascii="Times New Roman" w:hAnsi="Times New Roman" w:cs="Times New Roman"/>
        </w:rPr>
        <w:t>Recommendation letter from the advisor.</w:t>
      </w:r>
    </w:p>
    <w:p w14:paraId="13E53E89" w14:textId="5300AB51" w:rsidR="001534FC" w:rsidRPr="00192D5B" w:rsidRDefault="001534FC" w:rsidP="0014621F">
      <w:pPr>
        <w:ind w:leftChars="531" w:left="1274"/>
        <w:jc w:val="both"/>
        <w:rPr>
          <w:rFonts w:ascii="Times New Roman" w:hAnsi="Times New Roman" w:cs="Times New Roman"/>
        </w:rPr>
      </w:pPr>
      <w:r w:rsidRPr="00192D5B">
        <w:rPr>
          <w:rFonts w:ascii="Times New Roman" w:hAnsi="Times New Roman" w:cs="Times New Roman"/>
        </w:rPr>
        <w:t>5.</w:t>
      </w:r>
      <w:r w:rsidR="00C43DE7">
        <w:rPr>
          <w:rFonts w:ascii="Times New Roman" w:hAnsi="Times New Roman" w:cs="Times New Roman" w:hint="eastAsia"/>
        </w:rPr>
        <w:t xml:space="preserve">　</w:t>
      </w:r>
      <w:r w:rsidRPr="00192D5B">
        <w:rPr>
          <w:rFonts w:ascii="Times New Roman" w:hAnsi="Times New Roman" w:cs="Times New Roman"/>
        </w:rPr>
        <w:t>Detailed conference agenda.</w:t>
      </w:r>
    </w:p>
    <w:p w14:paraId="5C9CBABA" w14:textId="6966D863" w:rsidR="001534FC" w:rsidRPr="00192D5B" w:rsidRDefault="001534FC" w:rsidP="0014621F">
      <w:pPr>
        <w:ind w:leftChars="531" w:left="1274"/>
        <w:jc w:val="both"/>
        <w:rPr>
          <w:rFonts w:ascii="Times New Roman" w:hAnsi="Times New Roman" w:cs="Times New Roman"/>
        </w:rPr>
      </w:pPr>
      <w:r w:rsidRPr="00192D5B">
        <w:rPr>
          <w:rFonts w:ascii="Times New Roman" w:hAnsi="Times New Roman" w:cs="Times New Roman"/>
        </w:rPr>
        <w:t>6.</w:t>
      </w:r>
      <w:r w:rsidR="00C43DE7">
        <w:rPr>
          <w:rFonts w:ascii="Times New Roman" w:hAnsi="Times New Roman" w:cs="Times New Roman" w:hint="eastAsia"/>
        </w:rPr>
        <w:t xml:space="preserve">　</w:t>
      </w:r>
      <w:r w:rsidRPr="00192D5B">
        <w:rPr>
          <w:rFonts w:ascii="Times New Roman" w:hAnsi="Times New Roman" w:cs="Times New Roman"/>
        </w:rPr>
        <w:t>Abstract and full text of the paper.</w:t>
      </w:r>
    </w:p>
    <w:p w14:paraId="03B44AD0" w14:textId="6B992B65" w:rsidR="001534FC" w:rsidRPr="00192D5B" w:rsidRDefault="001534FC" w:rsidP="0014621F">
      <w:pPr>
        <w:ind w:leftChars="531" w:left="1699" w:hangingChars="177" w:hanging="425"/>
        <w:jc w:val="both"/>
        <w:rPr>
          <w:rFonts w:ascii="Times New Roman" w:hAnsi="Times New Roman" w:cs="Times New Roman"/>
        </w:rPr>
      </w:pPr>
      <w:r w:rsidRPr="00192D5B">
        <w:rPr>
          <w:rFonts w:ascii="Times New Roman" w:hAnsi="Times New Roman" w:cs="Times New Roman"/>
        </w:rPr>
        <w:t>7.</w:t>
      </w:r>
      <w:r w:rsidR="00C43DE7">
        <w:rPr>
          <w:rFonts w:ascii="Times New Roman" w:hAnsi="Times New Roman" w:cs="Times New Roman" w:hint="eastAsia"/>
        </w:rPr>
        <w:t xml:space="preserve">　</w:t>
      </w:r>
      <w:r w:rsidRPr="00192D5B">
        <w:rPr>
          <w:rFonts w:ascii="Times New Roman" w:hAnsi="Times New Roman" w:cs="Times New Roman"/>
        </w:rPr>
        <w:t>Applicants shall submit a Copyright Authorization Agreement to authorize the Office of Research and Development to collect, reproduce, and publish the papers to libraries.</w:t>
      </w:r>
    </w:p>
    <w:p w14:paraId="36A6CDDA" w14:textId="469D7E21" w:rsidR="001534FC" w:rsidRPr="00192D5B" w:rsidRDefault="001534FC" w:rsidP="0014621F">
      <w:pPr>
        <w:ind w:leftChars="531" w:left="1274"/>
        <w:jc w:val="both"/>
        <w:rPr>
          <w:rFonts w:ascii="Times New Roman" w:hAnsi="Times New Roman" w:cs="Times New Roman"/>
        </w:rPr>
      </w:pPr>
      <w:r w:rsidRPr="00192D5B">
        <w:rPr>
          <w:rFonts w:ascii="Times New Roman" w:hAnsi="Times New Roman" w:cs="Times New Roman"/>
        </w:rPr>
        <w:t>8.</w:t>
      </w:r>
      <w:r w:rsidR="00C43DE7">
        <w:rPr>
          <w:rFonts w:ascii="Times New Roman" w:hAnsi="Times New Roman" w:cs="Times New Roman" w:hint="eastAsia"/>
        </w:rPr>
        <w:t xml:space="preserve">　</w:t>
      </w:r>
      <w:r w:rsidRPr="00192D5B">
        <w:rPr>
          <w:rFonts w:ascii="Times New Roman" w:hAnsi="Times New Roman" w:cs="Times New Roman"/>
        </w:rPr>
        <w:t>Parental consent letter (not required for applicants aged 18 or above).</w:t>
      </w:r>
    </w:p>
    <w:p w14:paraId="4AF1FCDE" w14:textId="4C8A99AC" w:rsidR="00132E15" w:rsidRPr="001534FC" w:rsidRDefault="001534FC" w:rsidP="0014621F">
      <w:pPr>
        <w:ind w:leftChars="531" w:left="1274"/>
        <w:jc w:val="both"/>
        <w:rPr>
          <w:rFonts w:ascii="Times New Roman" w:eastAsia="DengXian" w:hAnsi="Times New Roman" w:cs="Times New Roman"/>
          <w:lang w:eastAsia="zh-CN"/>
        </w:rPr>
      </w:pPr>
      <w:r w:rsidRPr="00192D5B">
        <w:rPr>
          <w:rFonts w:ascii="Times New Roman" w:hAnsi="Times New Roman" w:cs="Times New Roman"/>
        </w:rPr>
        <w:t>9.</w:t>
      </w:r>
      <w:r w:rsidR="00C43DE7">
        <w:rPr>
          <w:rFonts w:ascii="Times New Roman" w:hAnsi="Times New Roman" w:cs="Times New Roman" w:hint="eastAsia"/>
        </w:rPr>
        <w:t xml:space="preserve">　</w:t>
      </w:r>
      <w:r w:rsidRPr="00192D5B">
        <w:rPr>
          <w:rFonts w:ascii="Times New Roman" w:hAnsi="Times New Roman" w:cs="Times New Roman"/>
        </w:rPr>
        <w:t xml:space="preserve">Additional documentation that may be helpful for review. </w:t>
      </w:r>
    </w:p>
    <w:p w14:paraId="4B08C3EC" w14:textId="77777777" w:rsidR="00AD7E74" w:rsidRDefault="00AD7E74" w:rsidP="0014621F">
      <w:pPr>
        <w:pStyle w:val="Default"/>
        <w:jc w:val="both"/>
        <w:rPr>
          <w:rFonts w:ascii="Times New Roman" w:hAnsi="Times New Roman" w:cs="Times New Roman"/>
          <w:sz w:val="23"/>
          <w:szCs w:val="23"/>
        </w:rPr>
      </w:pPr>
    </w:p>
    <w:p w14:paraId="029459B2" w14:textId="79DD2B55" w:rsidR="001534FC" w:rsidRPr="00192D5B" w:rsidRDefault="001534FC" w:rsidP="0014621F">
      <w:pPr>
        <w:jc w:val="both"/>
        <w:rPr>
          <w:rFonts w:ascii="Times New Roman" w:hAnsi="Times New Roman" w:cs="Times New Roman"/>
        </w:rPr>
      </w:pPr>
      <w:r w:rsidRPr="00192D5B">
        <w:rPr>
          <w:rFonts w:ascii="Times New Roman" w:hAnsi="Times New Roman" w:cs="Times New Roman"/>
        </w:rPr>
        <w:t>Article 7</w:t>
      </w:r>
      <w:r w:rsidR="00C43DE7" w:rsidRPr="00C43DE7">
        <w:rPr>
          <w:rFonts w:ascii="Times New Roman" w:hAnsi="Times New Roman" w:cs="Times New Roman" w:hint="eastAsia"/>
        </w:rPr>
        <w:t>.</w:t>
      </w:r>
      <w:r w:rsidR="00C43DE7" w:rsidRPr="00C43DE7">
        <w:rPr>
          <w:rFonts w:ascii="Times New Roman" w:hAnsi="Times New Roman" w:cs="Times New Roman" w:hint="eastAsia"/>
        </w:rPr>
        <w:t xml:space="preserve">　</w:t>
      </w:r>
      <w:r w:rsidRPr="00192D5B">
        <w:rPr>
          <w:rFonts w:ascii="Times New Roman" w:hAnsi="Times New Roman" w:cs="Times New Roman"/>
        </w:rPr>
        <w:t>Fund Reimbursement</w:t>
      </w:r>
    </w:p>
    <w:p w14:paraId="1041B990" w14:textId="77777777" w:rsidR="001534FC" w:rsidRPr="00192D5B" w:rsidRDefault="001534FC" w:rsidP="0014621F">
      <w:pPr>
        <w:ind w:leftChars="472" w:left="1133"/>
        <w:jc w:val="both"/>
        <w:rPr>
          <w:rFonts w:ascii="Times New Roman" w:hAnsi="Times New Roman" w:cs="Times New Roman"/>
        </w:rPr>
      </w:pPr>
      <w:r w:rsidRPr="00192D5B">
        <w:rPr>
          <w:rFonts w:ascii="Times New Roman" w:hAnsi="Times New Roman" w:cs="Times New Roman"/>
        </w:rPr>
        <w:t>Subsidy recipients shall submit a copy of their application form, Overseas Travel Expenditure Report, and travel-related receipts and documentation to the Office of Research and Development for reimbursement within two weeks of returning to Taiwan.</w:t>
      </w:r>
    </w:p>
    <w:p w14:paraId="2E2CAA77" w14:textId="226FBC52" w:rsidR="001534FC" w:rsidRPr="001534FC" w:rsidRDefault="001534FC" w:rsidP="0014621F">
      <w:pPr>
        <w:ind w:leftChars="472" w:left="1133"/>
        <w:jc w:val="both"/>
        <w:rPr>
          <w:rFonts w:ascii="Times New Roman" w:eastAsia="DengXian" w:hAnsi="Times New Roman" w:cs="Times New Roman"/>
          <w:lang w:eastAsia="zh-CN"/>
        </w:rPr>
      </w:pPr>
      <w:r w:rsidRPr="00192D5B">
        <w:rPr>
          <w:rFonts w:ascii="Times New Roman" w:hAnsi="Times New Roman" w:cs="Times New Roman"/>
        </w:rPr>
        <w:t xml:space="preserve">According to the Ministry of Education's Higher Education Sprout Project schedule, the reimbursement documents for subsidy cases shall be submitted to the Office of Research and Development by December 10 of the school year. Submissions received after the deadline </w:t>
      </w:r>
      <w:r>
        <w:rPr>
          <w:rFonts w:ascii="Times New Roman" w:eastAsia="DengXian" w:hAnsi="Times New Roman" w:cs="Times New Roman" w:hint="eastAsia"/>
          <w:lang w:eastAsia="zh-CN"/>
        </w:rPr>
        <w:t>shall</w:t>
      </w:r>
      <w:r w:rsidRPr="00192D5B">
        <w:rPr>
          <w:rFonts w:ascii="Times New Roman" w:hAnsi="Times New Roman" w:cs="Times New Roman"/>
        </w:rPr>
        <w:t xml:space="preserve"> not be accepted.</w:t>
      </w:r>
    </w:p>
    <w:p w14:paraId="3518DCCF" w14:textId="77777777" w:rsidR="00AD7E74" w:rsidRDefault="00AD7E74" w:rsidP="0014621F">
      <w:pPr>
        <w:pStyle w:val="Default"/>
        <w:jc w:val="both"/>
        <w:rPr>
          <w:rFonts w:ascii="Times New Roman" w:hAnsi="Times New Roman" w:cs="Times New Roman"/>
          <w:sz w:val="23"/>
          <w:szCs w:val="23"/>
        </w:rPr>
      </w:pPr>
    </w:p>
    <w:p w14:paraId="7027B9C4" w14:textId="49BCFDFD" w:rsidR="001534FC" w:rsidRPr="00192D5B" w:rsidRDefault="001534FC" w:rsidP="0014621F">
      <w:pPr>
        <w:jc w:val="both"/>
        <w:rPr>
          <w:rFonts w:ascii="Times New Roman" w:hAnsi="Times New Roman" w:cs="Times New Roman"/>
        </w:rPr>
      </w:pPr>
      <w:r w:rsidRPr="00192D5B">
        <w:rPr>
          <w:rFonts w:ascii="Times New Roman" w:hAnsi="Times New Roman" w:cs="Times New Roman"/>
        </w:rPr>
        <w:t>Article 8</w:t>
      </w:r>
      <w:r w:rsidR="00C43DE7" w:rsidRPr="00C43DE7">
        <w:rPr>
          <w:rFonts w:ascii="Times New Roman" w:hAnsi="Times New Roman" w:cs="Times New Roman" w:hint="eastAsia"/>
        </w:rPr>
        <w:t>.</w:t>
      </w:r>
      <w:r w:rsidR="00C43DE7" w:rsidRPr="00C43DE7">
        <w:rPr>
          <w:rFonts w:ascii="Times New Roman" w:hAnsi="Times New Roman" w:cs="Times New Roman" w:hint="eastAsia"/>
        </w:rPr>
        <w:t xml:space="preserve">　</w:t>
      </w:r>
      <w:r>
        <w:rPr>
          <w:rFonts w:ascii="Times New Roman" w:eastAsia="DengXian" w:hAnsi="Times New Roman" w:cs="Times New Roman" w:hint="eastAsia"/>
          <w:lang w:eastAsia="zh-CN"/>
        </w:rPr>
        <w:t>Achievement</w:t>
      </w:r>
      <w:r w:rsidRPr="00192D5B">
        <w:rPr>
          <w:rFonts w:ascii="Times New Roman" w:hAnsi="Times New Roman" w:cs="Times New Roman"/>
        </w:rPr>
        <w:t xml:space="preserve"> Management </w:t>
      </w:r>
    </w:p>
    <w:p w14:paraId="3F0E8B1D" w14:textId="52602530" w:rsidR="001534FC" w:rsidRPr="00192D5B" w:rsidRDefault="001534FC" w:rsidP="0014621F">
      <w:pPr>
        <w:ind w:leftChars="472" w:left="1133"/>
        <w:jc w:val="both"/>
        <w:rPr>
          <w:rFonts w:ascii="Times New Roman" w:hAnsi="Times New Roman" w:cs="Times New Roman"/>
        </w:rPr>
      </w:pPr>
      <w:r w:rsidRPr="00192D5B">
        <w:rPr>
          <w:rFonts w:ascii="Times New Roman" w:hAnsi="Times New Roman" w:cs="Times New Roman"/>
        </w:rPr>
        <w:t xml:space="preserve">Subsidy recipients shall submit </w:t>
      </w:r>
      <w:r w:rsidR="00AD7E74">
        <w:rPr>
          <w:rFonts w:ascii="Times New Roman" w:hAnsi="Times New Roman" w:cs="Times New Roman"/>
        </w:rPr>
        <w:t xml:space="preserve">an </w:t>
      </w:r>
      <w:r>
        <w:rPr>
          <w:rFonts w:ascii="Times New Roman" w:eastAsia="DengXian" w:hAnsi="Times New Roman" w:cs="Times New Roman" w:hint="eastAsia"/>
          <w:lang w:eastAsia="zh-CN"/>
        </w:rPr>
        <w:t>achievement</w:t>
      </w:r>
      <w:r w:rsidRPr="00192D5B">
        <w:rPr>
          <w:rFonts w:ascii="Times New Roman" w:hAnsi="Times New Roman" w:cs="Times New Roman"/>
        </w:rPr>
        <w:t xml:space="preserve"> report to the Office of Research and Development for </w:t>
      </w:r>
      <w:r w:rsidR="00AD7E74">
        <w:rPr>
          <w:rFonts w:ascii="Times New Roman" w:hAnsi="Times New Roman" w:cs="Times New Roman"/>
        </w:rPr>
        <w:t xml:space="preserve">the </w:t>
      </w:r>
      <w:r w:rsidRPr="00192D5B">
        <w:rPr>
          <w:rFonts w:ascii="Times New Roman" w:hAnsi="Times New Roman" w:cs="Times New Roman"/>
        </w:rPr>
        <w:t>records within two weeks of returning to Taiwan.</w:t>
      </w:r>
    </w:p>
    <w:p w14:paraId="10C1A6C6" w14:textId="471D5500" w:rsidR="001534FC" w:rsidRPr="001534FC" w:rsidRDefault="001534FC" w:rsidP="0014621F">
      <w:pPr>
        <w:ind w:leftChars="472" w:left="1133"/>
        <w:jc w:val="both"/>
        <w:rPr>
          <w:rFonts w:ascii="Times New Roman" w:eastAsia="DengXian" w:hAnsi="Times New Roman" w:cs="Times New Roman"/>
          <w:lang w:eastAsia="zh-CN"/>
        </w:rPr>
      </w:pPr>
      <w:r w:rsidRPr="00192D5B">
        <w:rPr>
          <w:rFonts w:ascii="Times New Roman" w:hAnsi="Times New Roman" w:cs="Times New Roman"/>
        </w:rPr>
        <w:t xml:space="preserve">Applicants who have previously violated this article shall not be considered for this subsidy </w:t>
      </w:r>
      <w:r w:rsidR="00AD7E74">
        <w:rPr>
          <w:rFonts w:ascii="Times New Roman" w:hAnsi="Times New Roman" w:cs="Times New Roman"/>
        </w:rPr>
        <w:lastRenderedPageBreak/>
        <w:t>for</w:t>
      </w:r>
      <w:r w:rsidR="00AD7E74" w:rsidRPr="00192D5B">
        <w:rPr>
          <w:rFonts w:ascii="Times New Roman" w:hAnsi="Times New Roman" w:cs="Times New Roman"/>
        </w:rPr>
        <w:t xml:space="preserve"> </w:t>
      </w:r>
      <w:r w:rsidRPr="00192D5B">
        <w:rPr>
          <w:rFonts w:ascii="Times New Roman" w:hAnsi="Times New Roman" w:cs="Times New Roman"/>
        </w:rPr>
        <w:t>two years.</w:t>
      </w:r>
    </w:p>
    <w:p w14:paraId="44599F2A" w14:textId="77777777" w:rsidR="00AD7E74" w:rsidRDefault="00AD7E74" w:rsidP="0014621F">
      <w:pPr>
        <w:pStyle w:val="Default"/>
        <w:jc w:val="both"/>
        <w:rPr>
          <w:rFonts w:ascii="Times New Roman" w:hAnsi="Times New Roman" w:cs="Times New Roman"/>
          <w:sz w:val="23"/>
          <w:szCs w:val="23"/>
        </w:rPr>
      </w:pPr>
    </w:p>
    <w:p w14:paraId="36866894" w14:textId="1CA9992F" w:rsidR="001534FC" w:rsidRPr="00192D5B" w:rsidRDefault="001534FC" w:rsidP="0014621F">
      <w:pPr>
        <w:jc w:val="both"/>
        <w:rPr>
          <w:rFonts w:ascii="Times New Roman" w:hAnsi="Times New Roman" w:cs="Times New Roman"/>
        </w:rPr>
      </w:pPr>
      <w:r w:rsidRPr="00192D5B">
        <w:rPr>
          <w:rFonts w:ascii="Times New Roman" w:hAnsi="Times New Roman" w:cs="Times New Roman"/>
        </w:rPr>
        <w:t xml:space="preserve">Article </w:t>
      </w:r>
      <w:r w:rsidR="00C43DE7">
        <w:rPr>
          <w:rFonts w:ascii="Times New Roman" w:hAnsi="Times New Roman" w:cs="Times New Roman"/>
        </w:rPr>
        <w:t>9</w:t>
      </w:r>
      <w:r w:rsidR="00C43DE7" w:rsidRPr="00C43DE7">
        <w:rPr>
          <w:rFonts w:ascii="Times New Roman" w:hAnsi="Times New Roman" w:cs="Times New Roman" w:hint="eastAsia"/>
        </w:rPr>
        <w:t>.</w:t>
      </w:r>
      <w:r w:rsidR="00C43DE7" w:rsidRPr="00C43DE7">
        <w:rPr>
          <w:rFonts w:ascii="Times New Roman" w:hAnsi="Times New Roman" w:cs="Times New Roman" w:hint="eastAsia"/>
        </w:rPr>
        <w:t xml:space="preserve">　</w:t>
      </w:r>
      <w:r w:rsidRPr="00192D5B">
        <w:rPr>
          <w:rFonts w:ascii="Times New Roman" w:hAnsi="Times New Roman" w:cs="Times New Roman"/>
        </w:rPr>
        <w:t>Implement</w:t>
      </w:r>
      <w:r>
        <w:rPr>
          <w:rFonts w:ascii="Times New Roman" w:hAnsi="Times New Roman" w:cs="Times New Roman" w:hint="eastAsia"/>
        </w:rPr>
        <w:t>ation</w:t>
      </w:r>
    </w:p>
    <w:p w14:paraId="5D66B7C7" w14:textId="77777777" w:rsidR="001534FC" w:rsidRPr="00192D5B" w:rsidRDefault="001534FC" w:rsidP="0014621F">
      <w:pPr>
        <w:ind w:leftChars="472" w:left="1133"/>
        <w:jc w:val="both"/>
        <w:rPr>
          <w:rFonts w:ascii="Times New Roman" w:hAnsi="Times New Roman" w:cs="Times New Roman"/>
        </w:rPr>
      </w:pPr>
      <w:r w:rsidRPr="00192D5B">
        <w:rPr>
          <w:rFonts w:ascii="Times New Roman" w:hAnsi="Times New Roman" w:cs="Times New Roman"/>
        </w:rPr>
        <w:t>The Regulations shall be announced and implemented upon approval by the Research Promotion Committee. The same shall apply for any amendments to the Regulations.</w:t>
      </w:r>
    </w:p>
    <w:p w14:paraId="416E10C7" w14:textId="77777777" w:rsidR="001534FC" w:rsidRPr="001534FC" w:rsidRDefault="001534FC" w:rsidP="00132E15">
      <w:pPr>
        <w:rPr>
          <w:rFonts w:eastAsia="DengXian"/>
          <w:lang w:eastAsia="zh-CN"/>
        </w:rPr>
      </w:pPr>
    </w:p>
    <w:sectPr w:rsidR="001534FC" w:rsidRPr="001534FC" w:rsidSect="00C43D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00E59" w14:textId="77777777" w:rsidR="00363F24" w:rsidRDefault="00363F24" w:rsidP="001534FC">
      <w:r>
        <w:separator/>
      </w:r>
    </w:p>
  </w:endnote>
  <w:endnote w:type="continuationSeparator" w:id="0">
    <w:p w14:paraId="181316D4" w14:textId="77777777" w:rsidR="00363F24" w:rsidRDefault="00363F24" w:rsidP="0015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8D7E5" w14:textId="77777777" w:rsidR="00363F24" w:rsidRDefault="00363F24" w:rsidP="001534FC">
      <w:r>
        <w:separator/>
      </w:r>
    </w:p>
  </w:footnote>
  <w:footnote w:type="continuationSeparator" w:id="0">
    <w:p w14:paraId="76743878" w14:textId="77777777" w:rsidR="00363F24" w:rsidRDefault="00363F24" w:rsidP="00153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15"/>
    <w:rsid w:val="0007492B"/>
    <w:rsid w:val="00102935"/>
    <w:rsid w:val="00132E15"/>
    <w:rsid w:val="0014621F"/>
    <w:rsid w:val="001534FC"/>
    <w:rsid w:val="001C1ACF"/>
    <w:rsid w:val="00231015"/>
    <w:rsid w:val="00363F24"/>
    <w:rsid w:val="00375090"/>
    <w:rsid w:val="0038124C"/>
    <w:rsid w:val="003D5E3C"/>
    <w:rsid w:val="004A7A91"/>
    <w:rsid w:val="004D0531"/>
    <w:rsid w:val="00546389"/>
    <w:rsid w:val="00621CD8"/>
    <w:rsid w:val="00654253"/>
    <w:rsid w:val="006E5797"/>
    <w:rsid w:val="008B4770"/>
    <w:rsid w:val="00944B22"/>
    <w:rsid w:val="00952CC0"/>
    <w:rsid w:val="009A7386"/>
    <w:rsid w:val="009E109F"/>
    <w:rsid w:val="009F40B1"/>
    <w:rsid w:val="00AD7E74"/>
    <w:rsid w:val="00B517E5"/>
    <w:rsid w:val="00BA183D"/>
    <w:rsid w:val="00C03792"/>
    <w:rsid w:val="00C43DE7"/>
    <w:rsid w:val="00C56A3D"/>
    <w:rsid w:val="00D2792F"/>
    <w:rsid w:val="00D85D88"/>
    <w:rsid w:val="00DB055F"/>
    <w:rsid w:val="00E015C2"/>
    <w:rsid w:val="00EF516B"/>
    <w:rsid w:val="00F82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0875B"/>
  <w15:chartTrackingRefBased/>
  <w15:docId w15:val="{88C7A510-B656-43DF-B232-D7FACBB1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2E15"/>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1534FC"/>
    <w:pPr>
      <w:tabs>
        <w:tab w:val="center" w:pos="4320"/>
        <w:tab w:val="right" w:pos="8640"/>
      </w:tabs>
    </w:pPr>
  </w:style>
  <w:style w:type="character" w:customStyle="1" w:styleId="a4">
    <w:name w:val="頁首 字元"/>
    <w:basedOn w:val="a0"/>
    <w:link w:val="a3"/>
    <w:uiPriority w:val="99"/>
    <w:rsid w:val="001534FC"/>
  </w:style>
  <w:style w:type="paragraph" w:styleId="a5">
    <w:name w:val="footer"/>
    <w:basedOn w:val="a"/>
    <w:link w:val="a6"/>
    <w:uiPriority w:val="99"/>
    <w:unhideWhenUsed/>
    <w:rsid w:val="001534FC"/>
    <w:pPr>
      <w:tabs>
        <w:tab w:val="center" w:pos="4320"/>
        <w:tab w:val="right" w:pos="8640"/>
      </w:tabs>
    </w:pPr>
  </w:style>
  <w:style w:type="character" w:customStyle="1" w:styleId="a6">
    <w:name w:val="頁尾 字元"/>
    <w:basedOn w:val="a0"/>
    <w:link w:val="a5"/>
    <w:uiPriority w:val="99"/>
    <w:rsid w:val="001534FC"/>
  </w:style>
  <w:style w:type="paragraph" w:styleId="a7">
    <w:name w:val="Revision"/>
    <w:hidden/>
    <w:uiPriority w:val="99"/>
    <w:semiHidden/>
    <w:rsid w:val="001534FC"/>
  </w:style>
  <w:style w:type="character" w:styleId="a8">
    <w:name w:val="annotation reference"/>
    <w:basedOn w:val="a0"/>
    <w:uiPriority w:val="99"/>
    <w:semiHidden/>
    <w:unhideWhenUsed/>
    <w:rsid w:val="004A7A91"/>
    <w:rPr>
      <w:sz w:val="16"/>
      <w:szCs w:val="16"/>
    </w:rPr>
  </w:style>
  <w:style w:type="paragraph" w:styleId="a9">
    <w:name w:val="annotation text"/>
    <w:basedOn w:val="a"/>
    <w:link w:val="aa"/>
    <w:uiPriority w:val="99"/>
    <w:unhideWhenUsed/>
    <w:rsid w:val="004A7A91"/>
    <w:rPr>
      <w:sz w:val="20"/>
      <w:szCs w:val="20"/>
    </w:rPr>
  </w:style>
  <w:style w:type="character" w:customStyle="1" w:styleId="aa">
    <w:name w:val="註解文字 字元"/>
    <w:basedOn w:val="a0"/>
    <w:link w:val="a9"/>
    <w:uiPriority w:val="99"/>
    <w:rsid w:val="004A7A91"/>
    <w:rPr>
      <w:sz w:val="20"/>
      <w:szCs w:val="20"/>
    </w:rPr>
  </w:style>
  <w:style w:type="paragraph" w:styleId="ab">
    <w:name w:val="annotation subject"/>
    <w:basedOn w:val="a9"/>
    <w:next w:val="a9"/>
    <w:link w:val="ac"/>
    <w:uiPriority w:val="99"/>
    <w:semiHidden/>
    <w:unhideWhenUsed/>
    <w:rsid w:val="004A7A91"/>
    <w:rPr>
      <w:b/>
      <w:bCs/>
    </w:rPr>
  </w:style>
  <w:style w:type="character" w:customStyle="1" w:styleId="ac">
    <w:name w:val="註解主旨 字元"/>
    <w:basedOn w:val="aa"/>
    <w:link w:val="ab"/>
    <w:uiPriority w:val="99"/>
    <w:semiHidden/>
    <w:rsid w:val="004A7A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 customer service</dc:creator>
  <cp:keywords/>
  <dc:description/>
  <cp:lastModifiedBy>劉怡伶</cp:lastModifiedBy>
  <cp:revision>3</cp:revision>
  <dcterms:created xsi:type="dcterms:W3CDTF">2024-08-07T06:52:00Z</dcterms:created>
  <dcterms:modified xsi:type="dcterms:W3CDTF">2024-08-08T02:47:00Z</dcterms:modified>
</cp:coreProperties>
</file>